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AC151E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43233C38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0E3E79">
        <w:rPr>
          <w:rFonts w:ascii="Times New Roman" w:eastAsia="Times New Roman" w:hAnsi="Times New Roman"/>
          <w:sz w:val="24"/>
          <w:szCs w:val="24"/>
        </w:rPr>
        <w:t>Phillip Lehmann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6A4113CB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E3E79">
        <w:rPr>
          <w:rFonts w:ascii="Times New Roman" w:eastAsia="Times New Roman" w:hAnsi="Times New Roman"/>
          <w:noProof/>
          <w:sz w:val="24"/>
          <w:szCs w:val="24"/>
        </w:rPr>
        <w:t>January 10, 2023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0C0157D4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5615EF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5615EF">
        <w:rPr>
          <w:rFonts w:ascii="Times New Roman" w:eastAsia="Times New Roman" w:hAnsi="Times New Roman"/>
          <w:bCs/>
          <w:sz w:val="24"/>
          <w:szCs w:val="24"/>
        </w:rPr>
        <w:t>3</w:t>
      </w:r>
      <w:r w:rsidR="003B26F7">
        <w:rPr>
          <w:rFonts w:ascii="Times New Roman" w:eastAsia="Times New Roman" w:hAnsi="Times New Roman"/>
          <w:bCs/>
          <w:sz w:val="24"/>
          <w:szCs w:val="24"/>
        </w:rPr>
        <w:t>6</w:t>
      </w:r>
      <w:r w:rsidR="00CA5579">
        <w:rPr>
          <w:rFonts w:ascii="Times New Roman" w:eastAsia="Times New Roman" w:hAnsi="Times New Roman"/>
          <w:bCs/>
          <w:sz w:val="24"/>
          <w:szCs w:val="24"/>
        </w:rPr>
        <w:t>36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CA5579">
        <w:rPr>
          <w:rFonts w:ascii="Times New Roman" w:hAnsi="Times New Roman"/>
          <w:i/>
          <w:iCs/>
          <w:sz w:val="24"/>
          <w:szCs w:val="24"/>
        </w:rPr>
        <w:t>Monarch I</w:t>
      </w:r>
      <w:r w:rsidR="00113232">
        <w:rPr>
          <w:rFonts w:ascii="Times New Roman" w:hAnsi="Times New Roman"/>
          <w:i/>
          <w:iCs/>
          <w:sz w:val="24"/>
          <w:szCs w:val="24"/>
        </w:rPr>
        <w:t xml:space="preserve">, LP </w:t>
      </w:r>
      <w:r w:rsidR="00CA5579">
        <w:rPr>
          <w:rFonts w:ascii="Times New Roman" w:hAnsi="Times New Roman"/>
          <w:i/>
          <w:iCs/>
          <w:sz w:val="24"/>
          <w:szCs w:val="24"/>
        </w:rPr>
        <w:t>for a Certificate of Convenience and Necessity Name Change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2CC42257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CA5579">
        <w:rPr>
          <w:rFonts w:ascii="Times New Roman" w:hAnsi="Times New Roman"/>
          <w:bCs/>
          <w:sz w:val="24"/>
          <w:szCs w:val="24"/>
        </w:rPr>
        <w:t>Brian Bahr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751D9EB4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5615EF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5615EF">
        <w:rPr>
          <w:rFonts w:ascii="Times New Roman" w:hAnsi="Times New Roman"/>
          <w:sz w:val="24"/>
          <w:szCs w:val="24"/>
        </w:rPr>
        <w:t>3</w:t>
      </w:r>
      <w:r w:rsidR="00552142">
        <w:rPr>
          <w:rFonts w:ascii="Times New Roman" w:hAnsi="Times New Roman"/>
          <w:sz w:val="24"/>
          <w:szCs w:val="24"/>
        </w:rPr>
        <w:t>6</w:t>
      </w:r>
      <w:r w:rsidR="00CA5579">
        <w:rPr>
          <w:rFonts w:ascii="Times New Roman" w:hAnsi="Times New Roman"/>
          <w:sz w:val="24"/>
          <w:szCs w:val="24"/>
        </w:rPr>
        <w:t>36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CA5579">
        <w:rPr>
          <w:rFonts w:ascii="Times New Roman" w:hAnsi="Times New Roman"/>
          <w:sz w:val="24"/>
          <w:szCs w:val="24"/>
        </w:rPr>
        <w:t>November</w:t>
      </w:r>
      <w:r w:rsidR="00552142">
        <w:rPr>
          <w:rFonts w:ascii="Times New Roman" w:hAnsi="Times New Roman"/>
          <w:sz w:val="24"/>
          <w:szCs w:val="24"/>
        </w:rPr>
        <w:t xml:space="preserve"> 1</w:t>
      </w:r>
      <w:r w:rsidR="00CA5579">
        <w:rPr>
          <w:rFonts w:ascii="Times New Roman" w:hAnsi="Times New Roman"/>
          <w:sz w:val="24"/>
          <w:szCs w:val="24"/>
        </w:rPr>
        <w:t>5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CA5579">
        <w:rPr>
          <w:rFonts w:ascii="Times New Roman" w:hAnsi="Times New Roman"/>
          <w:sz w:val="24"/>
          <w:szCs w:val="24"/>
        </w:rPr>
        <w:t>2</w:t>
      </w:r>
      <w:r w:rsidR="000A143C">
        <w:rPr>
          <w:rFonts w:ascii="Times New Roman" w:hAnsi="Times New Roman"/>
          <w:sz w:val="24"/>
          <w:szCs w:val="24"/>
        </w:rPr>
        <w:t>98</w:t>
      </w:r>
      <w:r w:rsidR="00CA5579">
        <w:rPr>
          <w:rFonts w:ascii="Times New Roman" w:hAnsi="Times New Roman"/>
          <w:sz w:val="24"/>
          <w:szCs w:val="24"/>
        </w:rPr>
        <w:t>3</w:t>
      </w:r>
      <w:r w:rsidR="000A143C">
        <w:rPr>
          <w:rFonts w:ascii="Times New Roman" w:hAnsi="Times New Roman"/>
          <w:sz w:val="24"/>
          <w:szCs w:val="24"/>
        </w:rPr>
        <w:t xml:space="preserve"> and </w:t>
      </w:r>
      <w:r w:rsidR="00CA5579">
        <w:rPr>
          <w:rFonts w:ascii="Times New Roman" w:hAnsi="Times New Roman"/>
          <w:sz w:val="24"/>
          <w:szCs w:val="24"/>
        </w:rPr>
        <w:t xml:space="preserve">sewer tariff for CCN number </w:t>
      </w:r>
      <w:r w:rsidR="000A143C">
        <w:rPr>
          <w:rFonts w:ascii="Times New Roman" w:hAnsi="Times New Roman"/>
          <w:sz w:val="24"/>
          <w:szCs w:val="24"/>
        </w:rPr>
        <w:t>20</w:t>
      </w:r>
      <w:r w:rsidR="00CA5579">
        <w:rPr>
          <w:rFonts w:ascii="Times New Roman" w:hAnsi="Times New Roman"/>
          <w:sz w:val="24"/>
          <w:szCs w:val="24"/>
        </w:rPr>
        <w:t>899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0A143C">
        <w:rPr>
          <w:rFonts w:ascii="Times New Roman" w:hAnsi="Times New Roman"/>
          <w:sz w:val="24"/>
          <w:szCs w:val="24"/>
        </w:rPr>
        <w:t>ese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0A143C">
        <w:rPr>
          <w:rFonts w:ascii="Times New Roman" w:hAnsi="Times New Roman"/>
          <w:sz w:val="24"/>
          <w:szCs w:val="24"/>
        </w:rPr>
        <w:t>ies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0A143C">
        <w:rPr>
          <w:rFonts w:ascii="Times New Roman" w:hAnsi="Times New Roman"/>
          <w:sz w:val="24"/>
          <w:szCs w:val="24"/>
        </w:rPr>
        <w:t>are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</w:t>
      </w:r>
      <w:r w:rsidR="000A143C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supersede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>number</w:t>
      </w:r>
      <w:r w:rsidR="000A143C">
        <w:rPr>
          <w:rFonts w:ascii="Times New Roman" w:hAnsi="Times New Roman"/>
          <w:sz w:val="24"/>
          <w:szCs w:val="24"/>
        </w:rPr>
        <w:t>s</w:t>
      </w:r>
      <w:r w:rsidR="004B6C6A">
        <w:rPr>
          <w:rFonts w:ascii="Times New Roman" w:hAnsi="Times New Roman"/>
          <w:sz w:val="24"/>
          <w:szCs w:val="24"/>
        </w:rPr>
        <w:t xml:space="preserve"> </w:t>
      </w:r>
      <w:r w:rsidR="009D3F96">
        <w:rPr>
          <w:rFonts w:ascii="Times New Roman" w:hAnsi="Times New Roman"/>
          <w:sz w:val="24"/>
          <w:szCs w:val="24"/>
        </w:rPr>
        <w:t>1</w:t>
      </w:r>
      <w:r w:rsidR="00CA5579">
        <w:rPr>
          <w:rFonts w:ascii="Times New Roman" w:hAnsi="Times New Roman"/>
          <w:sz w:val="24"/>
          <w:szCs w:val="24"/>
        </w:rPr>
        <w:t>2983</w:t>
      </w:r>
      <w:r w:rsidR="000A143C">
        <w:rPr>
          <w:rFonts w:ascii="Times New Roman" w:hAnsi="Times New Roman"/>
          <w:sz w:val="24"/>
          <w:szCs w:val="24"/>
        </w:rPr>
        <w:t xml:space="preserve"> and 20</w:t>
      </w:r>
      <w:r w:rsidR="00CA5579">
        <w:rPr>
          <w:rFonts w:ascii="Times New Roman" w:hAnsi="Times New Roman"/>
          <w:sz w:val="24"/>
          <w:szCs w:val="24"/>
        </w:rPr>
        <w:t>899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7554912C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5615EF">
        <w:rPr>
          <w:rFonts w:ascii="Times New Roman" w:hAnsi="Times New Roman"/>
          <w:sz w:val="24"/>
          <w:szCs w:val="24"/>
        </w:rPr>
        <w:t>3</w:t>
      </w:r>
      <w:r w:rsidR="000A143C">
        <w:rPr>
          <w:rFonts w:ascii="Times New Roman" w:hAnsi="Times New Roman"/>
          <w:sz w:val="24"/>
          <w:szCs w:val="24"/>
        </w:rPr>
        <w:t>6</w:t>
      </w:r>
      <w:r w:rsidR="00CA5579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364E" w14:textId="77777777" w:rsidR="00AC151E" w:rsidRDefault="00AC151E" w:rsidP="003C07B9">
      <w:pPr>
        <w:spacing w:after="0" w:line="240" w:lineRule="auto"/>
      </w:pPr>
      <w:r>
        <w:separator/>
      </w:r>
    </w:p>
  </w:endnote>
  <w:endnote w:type="continuationSeparator" w:id="0">
    <w:p w14:paraId="46840E2B" w14:textId="77777777" w:rsidR="00AC151E" w:rsidRDefault="00AC151E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CAB40" w14:textId="77777777" w:rsidR="00AC151E" w:rsidRDefault="00AC151E" w:rsidP="003C07B9">
      <w:pPr>
        <w:spacing w:after="0" w:line="240" w:lineRule="auto"/>
      </w:pPr>
      <w:r>
        <w:separator/>
      </w:r>
    </w:p>
  </w:footnote>
  <w:footnote w:type="continuationSeparator" w:id="0">
    <w:p w14:paraId="02514864" w14:textId="77777777" w:rsidR="00AC151E" w:rsidRDefault="00AC151E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A143C"/>
    <w:rsid w:val="000C08F2"/>
    <w:rsid w:val="000C3746"/>
    <w:rsid w:val="000D240F"/>
    <w:rsid w:val="000D7030"/>
    <w:rsid w:val="000E3E79"/>
    <w:rsid w:val="000E4360"/>
    <w:rsid w:val="000F226D"/>
    <w:rsid w:val="000F5E32"/>
    <w:rsid w:val="000F660E"/>
    <w:rsid w:val="001063FB"/>
    <w:rsid w:val="0010676E"/>
    <w:rsid w:val="00107643"/>
    <w:rsid w:val="00113232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1B87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0372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6238B"/>
    <w:rsid w:val="00393716"/>
    <w:rsid w:val="003940E6"/>
    <w:rsid w:val="00395158"/>
    <w:rsid w:val="003A4C16"/>
    <w:rsid w:val="003B26F7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52142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14AF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C151E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5579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622AD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2022-12-08T17:39:00Z</dcterms:created>
  <dcterms:modified xsi:type="dcterms:W3CDTF">2023-01-10T17:17:00Z</dcterms:modified>
</cp:coreProperties>
</file>